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C8B3" w14:textId="77777777" w:rsidR="004C30D8" w:rsidRDefault="004C30D8" w:rsidP="004C30D8">
      <w:pPr>
        <w:jc w:val="center"/>
      </w:pPr>
      <w:r>
        <w:rPr>
          <w:noProof/>
        </w:rPr>
        <w:drawing>
          <wp:inline distT="0" distB="0" distL="0" distR="0" wp14:anchorId="5A56AB64" wp14:editId="49FA135D">
            <wp:extent cx="3310953" cy="284672"/>
            <wp:effectExtent l="0" t="0" r="3810" b="1270"/>
            <wp:docPr id="1" name="Picture 1" descr="A picture containing cali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ude-Logo-JPEGgro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632" cy="30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84CEE" w14:textId="77777777" w:rsidR="004C30D8" w:rsidRDefault="004C30D8" w:rsidP="00EC14A7"/>
    <w:p w14:paraId="01DBE808" w14:textId="77777777" w:rsidR="004C30D8" w:rsidRDefault="004C30D8" w:rsidP="00EC14A7"/>
    <w:p w14:paraId="6C613CC4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 xml:space="preserve">Electude is een snel groeiend E-Learning bedrijf met vestigingen in Nederland, de Verenigde Staten en China met klanten in meer dan 50 landen. De E-learning bestaat uit 3D gaming software en simulaties, bestemd voor de opleiding van technisch personeel, wereldwijd. </w:t>
      </w:r>
    </w:p>
    <w:p w14:paraId="69651E71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</w:p>
    <w:p w14:paraId="674DD3E7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Als snel groeiend Internationaal E-Learning bedrijf (Eindhoven e/o) zijn wij op zoek naar een fulltime:</w:t>
      </w:r>
    </w:p>
    <w:p w14:paraId="2FC7329D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</w:p>
    <w:p w14:paraId="07ED87E1" w14:textId="38354757" w:rsidR="00EC14A7" w:rsidRPr="00A110CC" w:rsidRDefault="00A110CC" w:rsidP="007F6464">
      <w:pPr>
        <w:jc w:val="center"/>
        <w:rPr>
          <w:rFonts w:ascii="Verdana" w:hAnsi="Verdana"/>
          <w:b/>
          <w:bCs/>
          <w:sz w:val="20"/>
          <w:szCs w:val="20"/>
        </w:rPr>
      </w:pPr>
      <w:r w:rsidRPr="00A110CC">
        <w:rPr>
          <w:rFonts w:ascii="Verdana" w:hAnsi="Verdana"/>
          <w:b/>
          <w:bCs/>
          <w:sz w:val="20"/>
          <w:szCs w:val="20"/>
        </w:rPr>
        <w:t>HTML5 developer e-learning</w:t>
      </w:r>
    </w:p>
    <w:p w14:paraId="3E828A38" w14:textId="77777777" w:rsidR="00EC14A7" w:rsidRPr="00A110CC" w:rsidRDefault="00EC14A7" w:rsidP="007F6464">
      <w:pPr>
        <w:jc w:val="both"/>
        <w:rPr>
          <w:rFonts w:ascii="Verdana" w:hAnsi="Verdana"/>
          <w:sz w:val="20"/>
          <w:szCs w:val="20"/>
        </w:rPr>
      </w:pPr>
    </w:p>
    <w:p w14:paraId="269540B3" w14:textId="77777777" w:rsidR="00A110CC" w:rsidRPr="00A110CC" w:rsidRDefault="00EC14A7" w:rsidP="00A110CC">
      <w:p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 xml:space="preserve">Je werkt op het Electude Hoofdkantoor in Nuenen en maakt deel uit van het Development Team. In deze functie ben je verantwoordelijk voor het </w:t>
      </w:r>
      <w:r w:rsidR="00A110CC" w:rsidRPr="00A110CC">
        <w:rPr>
          <w:rFonts w:ascii="Verdana" w:hAnsi="Verdana"/>
          <w:sz w:val="20"/>
          <w:szCs w:val="20"/>
        </w:rPr>
        <w:t>toevoegen van grafische content en interactieve oefeningen aan e-learning modules, behorende bij hardware opstellingen voor technisch onderwijs. Je werkt samen met vormgevers, auteurs en onderwijskundigen aan de meest uitgebreide en doeltreffende leermethode in het technische onderwijs.</w:t>
      </w:r>
    </w:p>
    <w:p w14:paraId="050369DE" w14:textId="6E03E5D6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</w:p>
    <w:p w14:paraId="6F0128CF" w14:textId="77777777" w:rsidR="007F6464" w:rsidRDefault="007F6464" w:rsidP="007F646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A879220" w14:textId="77777777" w:rsidR="00EC14A7" w:rsidRPr="007F6464" w:rsidRDefault="00EC14A7" w:rsidP="007F6464">
      <w:pPr>
        <w:jc w:val="both"/>
        <w:rPr>
          <w:rFonts w:ascii="Verdana" w:hAnsi="Verdana"/>
          <w:b/>
          <w:bCs/>
          <w:sz w:val="20"/>
          <w:szCs w:val="20"/>
        </w:rPr>
      </w:pPr>
      <w:r w:rsidRPr="007F6464">
        <w:rPr>
          <w:rFonts w:ascii="Verdana" w:hAnsi="Verdana"/>
          <w:b/>
          <w:bCs/>
          <w:sz w:val="20"/>
          <w:szCs w:val="20"/>
        </w:rPr>
        <w:t>Werkzaamheden</w:t>
      </w:r>
    </w:p>
    <w:p w14:paraId="5449FD1E" w14:textId="77777777" w:rsidR="00A110CC" w:rsidRPr="00A110CC" w:rsidRDefault="00A110CC" w:rsidP="00A110C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110CC">
        <w:rPr>
          <w:rFonts w:ascii="Verdana" w:hAnsi="Verdana"/>
          <w:sz w:val="20"/>
          <w:szCs w:val="20"/>
        </w:rPr>
        <w:t>Afbeeldingen, animaties en toevoegen aan e-learning modules.</w:t>
      </w:r>
    </w:p>
    <w:p w14:paraId="28BF8270" w14:textId="77777777" w:rsidR="00A110CC" w:rsidRPr="00A110CC" w:rsidRDefault="00A110CC" w:rsidP="00A110C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110CC">
        <w:rPr>
          <w:rFonts w:ascii="Verdana" w:hAnsi="Verdana"/>
          <w:sz w:val="20"/>
          <w:szCs w:val="20"/>
        </w:rPr>
        <w:t>Interactieve oefeningen ontwikkelen en verwerken in een LCMS (Learning Content Management System).</w:t>
      </w:r>
    </w:p>
    <w:p w14:paraId="7C17B006" w14:textId="77777777" w:rsidR="00A110CC" w:rsidRPr="00A110CC" w:rsidRDefault="00A110CC" w:rsidP="00A110C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110CC">
        <w:rPr>
          <w:rFonts w:ascii="Verdana" w:hAnsi="Verdana"/>
          <w:sz w:val="20"/>
          <w:szCs w:val="20"/>
        </w:rPr>
        <w:t>Verzorgen van de communicatie tussen e-learning content en opdrachten in een LMS (Learning Management System).</w:t>
      </w:r>
    </w:p>
    <w:p w14:paraId="4D85072B" w14:textId="43C4C00A" w:rsidR="00EC14A7" w:rsidRPr="007F6464" w:rsidRDefault="00A110CC" w:rsidP="007F646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Bugfixen en optimaliseren.</w:t>
      </w:r>
    </w:p>
    <w:p w14:paraId="0370D172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</w:p>
    <w:p w14:paraId="1A1FA735" w14:textId="77777777" w:rsidR="00EC14A7" w:rsidRPr="007F6464" w:rsidRDefault="00EC14A7" w:rsidP="007F6464">
      <w:pPr>
        <w:jc w:val="both"/>
        <w:rPr>
          <w:rFonts w:ascii="Verdana" w:hAnsi="Verdana"/>
          <w:b/>
          <w:bCs/>
          <w:sz w:val="20"/>
          <w:szCs w:val="20"/>
        </w:rPr>
      </w:pPr>
      <w:r w:rsidRPr="007F6464">
        <w:rPr>
          <w:rFonts w:ascii="Verdana" w:hAnsi="Verdana"/>
          <w:b/>
          <w:bCs/>
          <w:sz w:val="20"/>
          <w:szCs w:val="20"/>
        </w:rPr>
        <w:t>Wat verwachten we van jou?</w:t>
      </w:r>
    </w:p>
    <w:p w14:paraId="4B5E56D9" w14:textId="42CEBF27" w:rsidR="00EC14A7" w:rsidRPr="007F6464" w:rsidRDefault="00EC14A7" w:rsidP="007F64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Voltooide</w:t>
      </w:r>
      <w:r w:rsidR="00A110CC">
        <w:rPr>
          <w:rFonts w:ascii="Verdana" w:hAnsi="Verdana"/>
          <w:sz w:val="20"/>
          <w:szCs w:val="20"/>
        </w:rPr>
        <w:t xml:space="preserve"> informatica</w:t>
      </w:r>
      <w:r w:rsidRPr="007F6464">
        <w:rPr>
          <w:rFonts w:ascii="Verdana" w:hAnsi="Verdana"/>
          <w:sz w:val="20"/>
          <w:szCs w:val="20"/>
        </w:rPr>
        <w:t xml:space="preserve"> opleiding of aantoonbare relevante werkervaring op MBO-niveau.</w:t>
      </w:r>
    </w:p>
    <w:p w14:paraId="7D369E51" w14:textId="0645E679" w:rsidR="00EC14A7" w:rsidRPr="007F6464" w:rsidRDefault="00A110CC" w:rsidP="007F64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van Javascript en CSS.</w:t>
      </w:r>
    </w:p>
    <w:p w14:paraId="33648150" w14:textId="00461EAE" w:rsidR="00EC14A7" w:rsidRPr="007F6464" w:rsidRDefault="00A110CC" w:rsidP="007F64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Kennis van Photoshop en Illustrator.</w:t>
      </w:r>
    </w:p>
    <w:p w14:paraId="31C1A584" w14:textId="0A1040F3" w:rsidR="00EC14A7" w:rsidRPr="007F6464" w:rsidRDefault="00EC14A7" w:rsidP="007F64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 xml:space="preserve">Affiniteit met </w:t>
      </w:r>
      <w:r w:rsidR="00A110CC">
        <w:rPr>
          <w:rFonts w:ascii="Verdana" w:hAnsi="Verdana"/>
          <w:sz w:val="20"/>
          <w:szCs w:val="20"/>
        </w:rPr>
        <w:t xml:space="preserve">techniek, </w:t>
      </w:r>
      <w:r w:rsidRPr="007F6464">
        <w:rPr>
          <w:rFonts w:ascii="Verdana" w:hAnsi="Verdana"/>
          <w:sz w:val="20"/>
          <w:szCs w:val="20"/>
        </w:rPr>
        <w:t>e-learning en innovatieve technologie</w:t>
      </w:r>
    </w:p>
    <w:p w14:paraId="6CF78F6B" w14:textId="77777777" w:rsidR="00EC14A7" w:rsidRPr="007F6464" w:rsidRDefault="00EC14A7" w:rsidP="007F646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Eigen initiatief en oplossingsgerichtheid.</w:t>
      </w:r>
    </w:p>
    <w:p w14:paraId="7045ED3C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</w:p>
    <w:p w14:paraId="45AB1041" w14:textId="77777777" w:rsidR="00EC14A7" w:rsidRPr="007F6464" w:rsidRDefault="00EC14A7" w:rsidP="007F6464">
      <w:pPr>
        <w:jc w:val="both"/>
        <w:rPr>
          <w:rFonts w:ascii="Verdana" w:hAnsi="Verdana"/>
          <w:b/>
          <w:bCs/>
          <w:sz w:val="20"/>
          <w:szCs w:val="20"/>
        </w:rPr>
      </w:pPr>
      <w:r w:rsidRPr="007F6464">
        <w:rPr>
          <w:rFonts w:ascii="Verdana" w:hAnsi="Verdana"/>
          <w:b/>
          <w:bCs/>
          <w:sz w:val="20"/>
          <w:szCs w:val="20"/>
        </w:rPr>
        <w:t>Wat mag je verwachten van Electude?</w:t>
      </w:r>
    </w:p>
    <w:p w14:paraId="4E9B7863" w14:textId="77777777" w:rsidR="00EC14A7" w:rsidRPr="007F6464" w:rsidRDefault="00EC14A7" w:rsidP="007F64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Je maakt deel uit van een groeiende internationale organisatie met een platte managementstructuur.</w:t>
      </w:r>
    </w:p>
    <w:p w14:paraId="3D664196" w14:textId="77777777" w:rsidR="00EC14A7" w:rsidRPr="007F6464" w:rsidRDefault="00EC14A7" w:rsidP="007F64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No-nonsense cultuur, professionaliteit, betrouwbaarheid en integriteit</w:t>
      </w:r>
      <w:r w:rsidR="007F6464">
        <w:rPr>
          <w:rFonts w:ascii="Verdana" w:hAnsi="Verdana"/>
          <w:sz w:val="20"/>
          <w:szCs w:val="20"/>
        </w:rPr>
        <w:t>, waarbij de focus ligt op mens en samenwerking</w:t>
      </w:r>
      <w:r w:rsidRPr="007F6464">
        <w:rPr>
          <w:rFonts w:ascii="Verdana" w:hAnsi="Verdana"/>
          <w:sz w:val="20"/>
          <w:szCs w:val="20"/>
        </w:rPr>
        <w:t>.</w:t>
      </w:r>
    </w:p>
    <w:p w14:paraId="16EEE63F" w14:textId="77777777" w:rsidR="00EC14A7" w:rsidRPr="007F6464" w:rsidRDefault="00EC14A7" w:rsidP="007F64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Toonaangevend product en marktleider op haar gebied.</w:t>
      </w:r>
    </w:p>
    <w:p w14:paraId="6603AEB0" w14:textId="77777777" w:rsidR="00EC14A7" w:rsidRPr="007F6464" w:rsidRDefault="00EC14A7" w:rsidP="007F64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Een marktconform salaris en secundaire arbeidsvoorwaarden.</w:t>
      </w:r>
    </w:p>
    <w:p w14:paraId="365191CB" w14:textId="77777777" w:rsidR="00EC14A7" w:rsidRPr="007F6464" w:rsidRDefault="00EC14A7" w:rsidP="007F646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>Volop ruimte voor je eigen ontwikkeling en de mogelijkheid om mee te groeien met het bedrijf.</w:t>
      </w:r>
    </w:p>
    <w:p w14:paraId="7252FC40" w14:textId="77777777" w:rsidR="007F6464" w:rsidRDefault="007F6464" w:rsidP="007F6464">
      <w:pPr>
        <w:jc w:val="both"/>
        <w:rPr>
          <w:rFonts w:ascii="Verdana" w:hAnsi="Verdana"/>
          <w:b/>
          <w:sz w:val="20"/>
          <w:szCs w:val="20"/>
        </w:rPr>
      </w:pPr>
    </w:p>
    <w:p w14:paraId="74A4057A" w14:textId="77777777" w:rsidR="007F6464" w:rsidRDefault="007F6464" w:rsidP="007F6464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53731E9E" w14:textId="77777777" w:rsidR="00EC14A7" w:rsidRPr="007F6464" w:rsidRDefault="00EC14A7" w:rsidP="007F6464">
      <w:pPr>
        <w:jc w:val="both"/>
        <w:rPr>
          <w:rFonts w:ascii="Verdana" w:hAnsi="Verdana"/>
          <w:b/>
          <w:bCs/>
          <w:sz w:val="20"/>
          <w:szCs w:val="20"/>
        </w:rPr>
      </w:pPr>
      <w:r w:rsidRPr="007F6464">
        <w:rPr>
          <w:rFonts w:ascii="Verdana" w:hAnsi="Verdana"/>
          <w:b/>
          <w:bCs/>
          <w:sz w:val="20"/>
          <w:szCs w:val="20"/>
        </w:rPr>
        <w:t>Solliciteren</w:t>
      </w:r>
    </w:p>
    <w:p w14:paraId="026A72A3" w14:textId="77777777" w:rsidR="00EC14A7" w:rsidRPr="007F6464" w:rsidRDefault="00EC14A7" w:rsidP="007F6464">
      <w:pPr>
        <w:jc w:val="both"/>
        <w:rPr>
          <w:rFonts w:ascii="Verdana" w:hAnsi="Verdana"/>
          <w:sz w:val="20"/>
          <w:szCs w:val="20"/>
        </w:rPr>
      </w:pPr>
      <w:r w:rsidRPr="007F6464">
        <w:rPr>
          <w:rFonts w:ascii="Verdana" w:hAnsi="Verdana"/>
          <w:sz w:val="20"/>
          <w:szCs w:val="20"/>
        </w:rPr>
        <w:t xml:space="preserve">Stuur dan een korte motivatie met CV, per mail, naar </w:t>
      </w:r>
      <w:hyperlink r:id="rId6" w:history="1">
        <w:r w:rsidR="00352F7E" w:rsidRPr="007F6464">
          <w:rPr>
            <w:rStyle w:val="Hyperlink"/>
            <w:rFonts w:ascii="Verdana" w:hAnsi="Verdana"/>
            <w:sz w:val="20"/>
            <w:szCs w:val="20"/>
          </w:rPr>
          <w:t>stefan.smolders@electude.com</w:t>
        </w:r>
      </w:hyperlink>
    </w:p>
    <w:p w14:paraId="48BC8585" w14:textId="77777777" w:rsidR="00352F7E" w:rsidRPr="007F6464" w:rsidRDefault="00352F7E" w:rsidP="00EC14A7">
      <w:pPr>
        <w:rPr>
          <w:rFonts w:ascii="Verdana" w:hAnsi="Verdana"/>
          <w:sz w:val="20"/>
          <w:szCs w:val="20"/>
        </w:rPr>
      </w:pPr>
    </w:p>
    <w:p w14:paraId="035B22E7" w14:textId="6205974E" w:rsidR="00DB2AA8" w:rsidRPr="00A110CC" w:rsidRDefault="00A800D1" w:rsidP="00EC14A7">
      <w:pPr>
        <w:rPr>
          <w:rFonts w:ascii="Verdana" w:hAnsi="Verdana"/>
          <w:i/>
          <w:iCs/>
          <w:sz w:val="20"/>
          <w:szCs w:val="20"/>
        </w:rPr>
      </w:pPr>
      <w:r w:rsidRPr="00A110CC">
        <w:rPr>
          <w:rFonts w:ascii="Verdana" w:hAnsi="Verdana"/>
          <w:i/>
          <w:iCs/>
          <w:sz w:val="20"/>
          <w:szCs w:val="20"/>
        </w:rPr>
        <w:t>Acquisitie naar aanleiding van deze vacature wordt niet op prijs gesteld</w:t>
      </w:r>
    </w:p>
    <w:sectPr w:rsidR="00DB2AA8" w:rsidRPr="00A1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1A4"/>
    <w:multiLevelType w:val="hybridMultilevel"/>
    <w:tmpl w:val="07349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1D4"/>
    <w:multiLevelType w:val="hybridMultilevel"/>
    <w:tmpl w:val="80909FB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C2F7C"/>
    <w:multiLevelType w:val="hybridMultilevel"/>
    <w:tmpl w:val="C3B443A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E73F9"/>
    <w:multiLevelType w:val="hybridMultilevel"/>
    <w:tmpl w:val="C414CEF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A7"/>
    <w:rsid w:val="000616E3"/>
    <w:rsid w:val="001C5186"/>
    <w:rsid w:val="0022286E"/>
    <w:rsid w:val="00352F7E"/>
    <w:rsid w:val="004C30D8"/>
    <w:rsid w:val="004C7C4B"/>
    <w:rsid w:val="004D5C98"/>
    <w:rsid w:val="00663918"/>
    <w:rsid w:val="007B2C94"/>
    <w:rsid w:val="007C2E42"/>
    <w:rsid w:val="007F6464"/>
    <w:rsid w:val="00862760"/>
    <w:rsid w:val="008D628D"/>
    <w:rsid w:val="009D5FD7"/>
    <w:rsid w:val="00A110CC"/>
    <w:rsid w:val="00A800D1"/>
    <w:rsid w:val="00B20061"/>
    <w:rsid w:val="00BC7381"/>
    <w:rsid w:val="00D122C2"/>
    <w:rsid w:val="00D833FC"/>
    <w:rsid w:val="00D95215"/>
    <w:rsid w:val="00E242EF"/>
    <w:rsid w:val="00EC0546"/>
    <w:rsid w:val="00EC14A7"/>
    <w:rsid w:val="00ED31E9"/>
    <w:rsid w:val="00F0508D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7C92"/>
  <w15:chartTrackingRefBased/>
  <w15:docId w15:val="{DA5BFCB8-CA74-4B93-802F-6CB06C82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918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smolders@electud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cp:lastPrinted>2019-09-26T16:03:00Z</cp:lastPrinted>
  <dcterms:created xsi:type="dcterms:W3CDTF">2019-10-03T13:40:00Z</dcterms:created>
  <dcterms:modified xsi:type="dcterms:W3CDTF">2019-10-03T13:40:00Z</dcterms:modified>
</cp:coreProperties>
</file>